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1BD" w:rsidRDefault="000931BD" w:rsidP="000931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Академическая мобильность </w:t>
      </w:r>
      <w:r>
        <w:rPr>
          <w:rFonts w:ascii="Times New Roman" w:hAnsi="Times New Roman" w:cs="Times New Roman"/>
          <w:sz w:val="28"/>
          <w:szCs w:val="28"/>
          <w:lang w:val="en-US"/>
        </w:rPr>
        <w:t>Chung</w:t>
      </w:r>
      <w:r w:rsidRPr="000931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Ang</w:t>
      </w:r>
      <w:proofErr w:type="spellEnd"/>
      <w:r w:rsidRPr="000931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University</w:t>
      </w:r>
      <w:r>
        <w:rPr>
          <w:rFonts w:ascii="Times New Roman" w:hAnsi="Times New Roman" w:cs="Times New Roman"/>
          <w:sz w:val="28"/>
          <w:szCs w:val="28"/>
        </w:rPr>
        <w:t xml:space="preserve"> (Южная Корея) 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"/>
        <w:gridCol w:w="810"/>
        <w:gridCol w:w="526"/>
        <w:gridCol w:w="1538"/>
        <w:gridCol w:w="1013"/>
        <w:gridCol w:w="1162"/>
        <w:gridCol w:w="1557"/>
        <w:gridCol w:w="1277"/>
      </w:tblGrid>
      <w:tr w:rsidR="000931BD" w:rsidTr="000931BD"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31BD" w:rsidRDefault="000931B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31BD" w:rsidRDefault="000931B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31BD" w:rsidRDefault="000931B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31BD" w:rsidRDefault="000931B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31BD" w:rsidRDefault="000931B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1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31BD" w:rsidRDefault="000931B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Язык обучения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31BD" w:rsidRDefault="000931B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Условия обучения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31BD" w:rsidRDefault="000931B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0931BD" w:rsidTr="000931BD">
        <w:trPr>
          <w:trHeight w:val="3360"/>
        </w:trPr>
        <w:tc>
          <w:tcPr>
            <w:tcW w:w="145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931BD" w:rsidRDefault="00093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31BD" w:rsidRDefault="000931B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Chung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University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931BD" w:rsidRDefault="000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31BD" w:rsidRDefault="000931B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Южная Корея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31BD" w:rsidRDefault="000931B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931BD" w:rsidRDefault="000931B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Факультет Востоковедения</w:t>
            </w:r>
          </w:p>
          <w:p w:rsidR="000931BD" w:rsidRDefault="000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0931BD" w:rsidRDefault="000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Иностранная филология</w:t>
            </w:r>
          </w:p>
          <w:p w:rsidR="000931BD" w:rsidRDefault="000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(корейский язык)</w:t>
            </w:r>
          </w:p>
          <w:p w:rsidR="000931BD" w:rsidRDefault="0009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931BD" w:rsidRDefault="000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0931BD" w:rsidRDefault="000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Переводческое дело</w:t>
            </w:r>
          </w:p>
          <w:p w:rsidR="000931BD" w:rsidRDefault="000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(корейский язык </w:t>
            </w:r>
          </w:p>
          <w:p w:rsidR="000931BD" w:rsidRDefault="000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931BD" w:rsidRDefault="000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931BD" w:rsidRDefault="000931B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Весенний семестр 2025 </w:t>
            </w:r>
          </w:p>
          <w:p w:rsidR="000931BD" w:rsidRDefault="000931B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931BD" w:rsidRDefault="000931B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931BD" w:rsidRDefault="00093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0931BD" w:rsidRDefault="000931B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корейский </w:t>
            </w:r>
            <w:r>
              <w:t>TOPIK 4</w:t>
            </w:r>
          </w:p>
          <w:p w:rsidR="000931BD" w:rsidRDefault="000931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английский</w:t>
            </w:r>
            <w:r>
              <w:t xml:space="preserve"> </w:t>
            </w:r>
            <w:r>
              <w:rPr>
                <w:lang w:val="en-US"/>
              </w:rPr>
              <w:t>B2</w:t>
            </w:r>
          </w:p>
          <w:p w:rsidR="000931BD" w:rsidRDefault="000931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31BD" w:rsidRDefault="000931B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31BD" w:rsidRDefault="000931B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Транспортные расходы, а также расходы, связанные с проживанием, визой и оформлением страховки покрываются за собственные средства студента</w:t>
            </w:r>
          </w:p>
        </w:tc>
        <w:tc>
          <w:tcPr>
            <w:tcW w:w="12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31BD" w:rsidRDefault="000931B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07.10.2024</w:t>
            </w:r>
          </w:p>
        </w:tc>
      </w:tr>
      <w:tr w:rsidR="000931BD" w:rsidTr="00416CB1">
        <w:trPr>
          <w:trHeight w:val="301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0931BD" w:rsidRDefault="000931B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0931BD" w:rsidRDefault="000931B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31BD" w:rsidRDefault="000931B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38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931BD" w:rsidRDefault="000931B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ФМОПиБ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931BD" w:rsidRDefault="000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B6770E" w:rsidRDefault="000931BD" w:rsidP="00B6770E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Международные отношения </w:t>
            </w:r>
            <w:r w:rsidR="00B677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(английский язык) </w:t>
            </w:r>
            <w:bookmarkStart w:id="0" w:name="_GoBack"/>
            <w:bookmarkEnd w:id="0"/>
          </w:p>
          <w:p w:rsidR="000931BD" w:rsidRDefault="000931B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931BD" w:rsidRPr="00B6770E" w:rsidRDefault="000931BD" w:rsidP="0002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0931BD" w:rsidRDefault="000931B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0931BD" w:rsidRDefault="000931BD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0931BD" w:rsidRDefault="000931B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0931BD" w:rsidRDefault="000931B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0931BD" w:rsidRDefault="000931BD" w:rsidP="000931BD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0931BD" w:rsidRDefault="000931BD" w:rsidP="000931BD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Список необходимых документов для участия в конкурсе:</w:t>
      </w:r>
    </w:p>
    <w:p w:rsidR="000931BD" w:rsidRDefault="000931BD" w:rsidP="000931BD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1. 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Заявление на имя ректора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КазУМОиМЯ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им.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Абылай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хана;</w:t>
        </w:r>
      </w:hyperlink>
    </w:p>
    <w:p w:rsidR="000931BD" w:rsidRDefault="000931BD" w:rsidP="000931BD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2.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Анкета заявителя;</w:t>
        </w:r>
      </w:hyperlink>
    </w:p>
    <w:p w:rsidR="000931BD" w:rsidRDefault="000931BD" w:rsidP="000931BD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Транскрипт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 английском языке - с указанием GPA (не менее 3.0);</w:t>
      </w:r>
    </w:p>
    <w:p w:rsidR="000931BD" w:rsidRDefault="000931BD" w:rsidP="000931BD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4. Мотивационное письмо на английском языке (с планом распространения полученного опыта);</w:t>
      </w:r>
    </w:p>
    <w:p w:rsidR="000931BD" w:rsidRDefault="000931BD" w:rsidP="000931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5. Знание корейского языка </w:t>
      </w:r>
      <w:r>
        <w:t>TOPIK 4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английский</w:t>
      </w:r>
      <w:r>
        <w:t xml:space="preserve"> </w:t>
      </w:r>
      <w:r>
        <w:rPr>
          <w:lang w:val="en-US"/>
        </w:rPr>
        <w:t>B</w:t>
      </w:r>
      <w:r>
        <w:t>2,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языковой сертификат IELTS/TOEFL (при отсутствии письмо от преподавателя подтверждающее наличие необходимых языковых навыков)  </w:t>
      </w:r>
    </w:p>
    <w:p w:rsidR="000931BD" w:rsidRDefault="000931BD" w:rsidP="000931BD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6. Грамоты, дипломы и сертификаты (копии);</w:t>
      </w:r>
    </w:p>
    <w:p w:rsidR="000931BD" w:rsidRDefault="000931BD" w:rsidP="000931BD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7. Скан/копия паспорта.  </w:t>
      </w:r>
    </w:p>
    <w:p w:rsidR="00B525EF" w:rsidRPr="000931BD" w:rsidRDefault="000931BD" w:rsidP="000931BD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Прим. Студент должен иметь при себе скоросшиватель </w:t>
      </w:r>
    </w:p>
    <w:sectPr w:rsidR="00B525EF" w:rsidRPr="00093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37C"/>
    <w:rsid w:val="000931BD"/>
    <w:rsid w:val="0025037C"/>
    <w:rsid w:val="00B525EF"/>
    <w:rsid w:val="00B6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9BD78"/>
  <w15:chartTrackingRefBased/>
  <w15:docId w15:val="{4BF5D820-49D3-4F79-B629-9FE70F2EF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1BD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3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59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.ablaikhan.kz/upload/03-10-2023/1.2.%20%D0%B0%D0%BD%D0%BA%D0%B5%D1%82%D0%B0_%D0%BF%D1%80%D0%B8%D0%BB%D0%BE%D0%B6%D0%B5%D0%BD%D0%B8%D0%B52%20(1).docx" TargetMode="External"/><Relationship Id="rId4" Type="http://schemas.openxmlformats.org/officeDocument/2006/relationships/hyperlink" Target="https://portal.ablaikhan.kz/upload/03-10-2023/1.1%20%D0%97%D0%B0%D1%8F%D0%B2%D0%BB%D0%B5%D0%BD%D0%B8%D0%B5%20%D1%81%D1%82%D1%83%D0%B4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2024-10-02T06:20:00Z</dcterms:created>
  <dcterms:modified xsi:type="dcterms:W3CDTF">2024-10-02T07:28:00Z</dcterms:modified>
</cp:coreProperties>
</file>